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2F" w:rsidRDefault="0024122F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24122F" w:rsidRDefault="0024122F">
      <w:pPr>
        <w:pStyle w:val="Default"/>
        <w:rPr>
          <w:rFonts w:ascii="Times New Roman" w:hAnsi="Times New Roman" w:cs="Times New Roman"/>
          <w:sz w:val="20"/>
        </w:rPr>
      </w:pPr>
    </w:p>
    <w:p w:rsidR="0024122F" w:rsidRDefault="0024122F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24122F" w:rsidRDefault="006702FA">
      <w:pPr>
        <w:pStyle w:val="Defaul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24122F" w:rsidRDefault="006702F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 Domingo, D.N </w:t>
      </w:r>
    </w:p>
    <w:p w:rsidR="0024122F" w:rsidRDefault="00BB420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 </w:t>
      </w:r>
      <w:r w:rsidR="006702FA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agosto </w:t>
      </w:r>
      <w:r w:rsidR="006702FA">
        <w:rPr>
          <w:rFonts w:ascii="Times New Roman" w:hAnsi="Times New Roman" w:cs="Times New Roman"/>
        </w:rPr>
        <w:t>del 2021</w:t>
      </w:r>
    </w:p>
    <w:p w:rsidR="0024122F" w:rsidRDefault="0024122F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24122F" w:rsidRDefault="006702FA">
      <w:pPr>
        <w:pStyle w:val="Defaul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s-DO"/>
        </w:rPr>
        <w:drawing>
          <wp:inline distT="0" distB="0" distL="0" distR="0">
            <wp:extent cx="1218565" cy="1136893"/>
            <wp:effectExtent l="0" t="0" r="635" b="6350"/>
            <wp:docPr id="1" name="Imagen 1" descr="C:\Users\Enc. OAI\Desktop\Archivo Digital de la OAI DGP\Trabajos comision Planificacion\Fotos para la memoria\Logo Pasap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c. OAI\Desktop\Archivo Digital de la OAI DGP\Trabajos comision Planificacion\Fotos para la memoria\Logo Pasapor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57" cy="115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22F" w:rsidRDefault="0024122F">
      <w:pPr>
        <w:pStyle w:val="Default"/>
        <w:tabs>
          <w:tab w:val="left" w:pos="1425"/>
          <w:tab w:val="center" w:pos="4419"/>
        </w:tabs>
        <w:rPr>
          <w:rFonts w:ascii="Times New Roman" w:hAnsi="Times New Roman" w:cs="Times New Roman"/>
          <w:b/>
          <w:sz w:val="20"/>
        </w:rPr>
      </w:pPr>
    </w:p>
    <w:p w:rsidR="0024122F" w:rsidRDefault="006702FA"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DIVISIÓN DE COMPRAS Y CONTRATACIONES</w:t>
      </w:r>
      <w:bookmarkStart w:id="0" w:name="_GoBack"/>
      <w:bookmarkEnd w:id="0"/>
    </w:p>
    <w:p w:rsidR="0024122F" w:rsidRDefault="0024122F"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</w:p>
    <w:p w:rsidR="0024122F" w:rsidRDefault="006702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es-DO"/>
        </w:rPr>
      </w:pPr>
      <w:r>
        <w:rPr>
          <w:rFonts w:ascii="Times New Roman" w:hAnsi="Times New Roman" w:cs="Times New Roman"/>
          <w:b/>
          <w:noProof/>
          <w:lang w:eastAsia="es-DO"/>
        </w:rPr>
        <w:t xml:space="preserve">RELACION DE ORDENES </w:t>
      </w:r>
      <w:r w:rsidR="00B771BB">
        <w:rPr>
          <w:rFonts w:ascii="Times New Roman" w:hAnsi="Times New Roman" w:cs="Times New Roman"/>
          <w:b/>
          <w:noProof/>
          <w:lang w:eastAsia="es-DO"/>
        </w:rPr>
        <w:t xml:space="preserve"> MIPYMES</w:t>
      </w:r>
      <w:r w:rsidR="00D96BB1">
        <w:rPr>
          <w:rFonts w:ascii="Times New Roman" w:hAnsi="Times New Roman" w:cs="Times New Roman"/>
          <w:b/>
          <w:noProof/>
          <w:lang w:eastAsia="es-DO"/>
        </w:rPr>
        <w:t xml:space="preserve"> </w:t>
      </w:r>
      <w:r w:rsidR="00BB420F">
        <w:rPr>
          <w:rFonts w:ascii="Times New Roman" w:hAnsi="Times New Roman" w:cs="Times New Roman"/>
          <w:b/>
          <w:noProof/>
          <w:lang w:eastAsia="es-DO"/>
        </w:rPr>
        <w:t xml:space="preserve">JULIO </w:t>
      </w:r>
      <w:r>
        <w:rPr>
          <w:rFonts w:ascii="Times New Roman" w:hAnsi="Times New Roman" w:cs="Times New Roman"/>
          <w:b/>
          <w:noProof/>
          <w:lang w:eastAsia="es-DO"/>
        </w:rPr>
        <w:t>2021</w:t>
      </w:r>
    </w:p>
    <w:p w:rsidR="0024122F" w:rsidRDefault="0024122F">
      <w:pPr>
        <w:pStyle w:val="Default"/>
        <w:jc w:val="center"/>
        <w:rPr>
          <w:rFonts w:ascii="Times New Roman" w:hAnsi="Times New Roman" w:cs="Times New Roman"/>
          <w:b/>
          <w:noProof/>
          <w:sz w:val="20"/>
          <w:lang w:eastAsia="es-DO"/>
        </w:rPr>
      </w:pPr>
    </w:p>
    <w:tbl>
      <w:tblPr>
        <w:tblW w:w="9624" w:type="dxa"/>
        <w:tblInd w:w="-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426"/>
        <w:gridCol w:w="1028"/>
        <w:gridCol w:w="1316"/>
        <w:gridCol w:w="1726"/>
        <w:gridCol w:w="1899"/>
        <w:gridCol w:w="150"/>
        <w:gridCol w:w="1516"/>
      </w:tblGrid>
      <w:tr w:rsidR="003B564A" w:rsidTr="00DA6AAB">
        <w:trPr>
          <w:trHeight w:val="8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NO.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CÓDIGO DEL PROCESO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FECHA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AB" w:rsidRDefault="00DA6AAB" w:rsidP="003B564A">
            <w:pPr>
              <w:spacing w:line="276" w:lineRule="auto"/>
              <w:jc w:val="center"/>
              <w:rPr>
                <w:b/>
                <w:lang w:eastAsia="es-DO"/>
              </w:rPr>
            </w:pPr>
          </w:p>
          <w:p w:rsidR="003B564A" w:rsidRPr="00DA6AAB" w:rsidRDefault="003B564A" w:rsidP="003B564A">
            <w:pPr>
              <w:spacing w:line="276" w:lineRule="auto"/>
              <w:jc w:val="center"/>
              <w:rPr>
                <w:b/>
                <w:lang w:eastAsia="es-DO"/>
              </w:rPr>
            </w:pPr>
            <w:r>
              <w:rPr>
                <w:b/>
                <w:lang w:eastAsia="es-DO"/>
              </w:rPr>
              <w:t>MODALIDAD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DESCRIPCIÓN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ADJUDICATARIO 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MONTO</w:t>
            </w:r>
          </w:p>
        </w:tc>
      </w:tr>
      <w:tr w:rsidR="003B564A" w:rsidTr="00DA6AAB">
        <w:trPr>
          <w:trHeight w:val="19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PASAPORTES-CCC-CP-2021-0002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01/07/2021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AB" w:rsidRPr="00A262CF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Comparación de Precios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ADQUISICION E INSTALACION DE VENTANAS DE LA SEDE CENTRAL DE LA DIRECCION GENERAL DE PASAPORTES DIRIGIDO A MIPYMES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Indumica,SRL</w:t>
            </w:r>
            <w:proofErr w:type="spellEnd"/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A6AAB" w:rsidRDefault="00DA6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DA6AAB" w:rsidP="00D96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RD4,082,738.64</w:t>
            </w:r>
          </w:p>
        </w:tc>
      </w:tr>
      <w:tr w:rsidR="003B564A" w:rsidTr="00DA6AAB">
        <w:trPr>
          <w:trHeight w:val="19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PASAPORTES-CCC-CP-2021-0005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14/07/2021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AB" w:rsidRPr="00A262CF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Comparación de Precios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Pr="00A262CF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ADQUISICION DE MATERIALES DE LIMPIEZA PARA SER UTILIZADOS EN LA DIRECCION GENERAL DIRIGIDO A MIPYMES MUJERES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3B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En Proceso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A6AAB" w:rsidRDefault="00DA6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3B564A" w:rsidP="00D96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RD$2,100,000.00</w:t>
            </w:r>
          </w:p>
        </w:tc>
      </w:tr>
      <w:tr w:rsidR="003B564A" w:rsidTr="00DA6AAB">
        <w:trPr>
          <w:trHeight w:val="19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PASAPORTES-CCC-LPN-2021-0001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21/07/2021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AB" w:rsidRPr="00A262CF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Licitación Publica Nacional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Pr="00A262CF" w:rsidRDefault="003B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 xml:space="preserve">CONTRATACION DE SUMINISTRO DEL ALMUELZO PARA LOS EMPLEADOS DEL AREA METROPOLITANA DE LA DIRECCION GENERAL DE PASAPORTES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3B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En Proceso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A6AAB" w:rsidRDefault="00DA6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3B564A" w:rsidP="00D96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RD$11,350,000.00</w:t>
            </w:r>
          </w:p>
        </w:tc>
      </w:tr>
      <w:tr w:rsidR="003B564A" w:rsidTr="00DA6AAB">
        <w:trPr>
          <w:trHeight w:val="19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6AAB" w:rsidRDefault="00DA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lastRenderedPageBreak/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3B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PASAPORTES-DAF-CM-2021-0029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3B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22/07/2021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4A" w:rsidRDefault="003B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3B564A" w:rsidRDefault="003B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3B564A" w:rsidRDefault="003B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3B564A" w:rsidRDefault="003B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  <w:p w:rsidR="00DA6AAB" w:rsidRPr="00A262CF" w:rsidRDefault="003B564A" w:rsidP="003B5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Compra menor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Pr="00A262CF" w:rsidRDefault="003B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SERVICIO DE MONTAJE DE LA CONVIVENCIA CON MOTIVO DE LA SOCIALIZACION DE LA ACTUALIZACION DEL ORGANIGRAMA ISNTITUCIONAL RESTRUCTURADO DE ESTA DIRECCION GENERAL DE PASAPORTES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3B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Plures,SRL</w:t>
            </w:r>
            <w:proofErr w:type="spellEnd"/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A6AAB" w:rsidRDefault="00DA6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AB" w:rsidRDefault="003B564A" w:rsidP="00D96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es-DO"/>
              </w:rPr>
              <w:t>RD$849,600.00</w:t>
            </w:r>
          </w:p>
        </w:tc>
      </w:tr>
    </w:tbl>
    <w:p w:rsidR="0024122F" w:rsidRDefault="0024122F">
      <w:pPr>
        <w:pStyle w:val="Sinespaciado"/>
        <w:rPr>
          <w:rFonts w:ascii="Times New Roman" w:hAnsi="Times New Roman" w:cs="Times New Roman"/>
          <w:b/>
          <w:szCs w:val="24"/>
        </w:rPr>
      </w:pPr>
    </w:p>
    <w:p w:rsidR="0024122F" w:rsidRDefault="006702FA">
      <w:pPr>
        <w:pStyle w:val="Sinespaciad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Licda. Julia Rivas </w:t>
      </w:r>
    </w:p>
    <w:p w:rsidR="0024122F" w:rsidRDefault="006702FA">
      <w:pPr>
        <w:pStyle w:val="Sinespaciad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Encargada Compra y Contrataciones </w:t>
      </w:r>
    </w:p>
    <w:p w:rsidR="0024122F" w:rsidRDefault="006702FA">
      <w:pPr>
        <w:pStyle w:val="Sinespaciad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>JR</w:t>
      </w:r>
      <w:r>
        <w:rPr>
          <w:rFonts w:ascii="Times New Roman" w:hAnsi="Times New Roman" w:cs="Times New Roman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sz w:val="16"/>
          <w:szCs w:val="24"/>
        </w:rPr>
        <w:t>rnr</w:t>
      </w:r>
      <w:proofErr w:type="spellEnd"/>
      <w:r>
        <w:rPr>
          <w:rFonts w:ascii="Times New Roman" w:hAnsi="Times New Roman" w:cs="Times New Roman"/>
          <w:sz w:val="16"/>
          <w:szCs w:val="24"/>
        </w:rPr>
        <w:t>.</w:t>
      </w:r>
    </w:p>
    <w:p w:rsidR="0024122F" w:rsidRDefault="006702FA">
      <w:pPr>
        <w:pStyle w:val="Sinespaciad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</w:t>
      </w:r>
    </w:p>
    <w:p w:rsidR="00B72286" w:rsidRDefault="00B72286">
      <w:pPr>
        <w:pStyle w:val="Sinespaciado"/>
        <w:rPr>
          <w:rFonts w:ascii="Times New Roman" w:hAnsi="Times New Roman" w:cs="Times New Roman"/>
          <w:sz w:val="16"/>
          <w:szCs w:val="24"/>
        </w:rPr>
      </w:pPr>
    </w:p>
    <w:sectPr w:rsidR="00B7228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2F"/>
    <w:rsid w:val="0024122F"/>
    <w:rsid w:val="003B564A"/>
    <w:rsid w:val="004A7DFB"/>
    <w:rsid w:val="006702FA"/>
    <w:rsid w:val="0086589F"/>
    <w:rsid w:val="008F6D07"/>
    <w:rsid w:val="00A262CF"/>
    <w:rsid w:val="00B72286"/>
    <w:rsid w:val="00B771BB"/>
    <w:rsid w:val="00BB420F"/>
    <w:rsid w:val="00D31DA8"/>
    <w:rsid w:val="00D96BB1"/>
    <w:rsid w:val="00DA6AAB"/>
    <w:rsid w:val="00F3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506669-FCA3-467D-B518-C73A22CE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Fuentedeprrafopredeter"/>
    <w:uiPriority w:val="1"/>
    <w:qFormat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Rosaury rd. Diaz</dc:creator>
  <cp:keywords/>
  <dc:description/>
  <cp:lastModifiedBy>Estevez Monika</cp:lastModifiedBy>
  <cp:revision>3</cp:revision>
  <cp:lastPrinted>2021-08-02T13:36:00Z</cp:lastPrinted>
  <dcterms:created xsi:type="dcterms:W3CDTF">2021-10-27T16:20:00Z</dcterms:created>
  <dcterms:modified xsi:type="dcterms:W3CDTF">2021-10-27T19:14:00Z</dcterms:modified>
</cp:coreProperties>
</file>